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5B6A" w:rsidRDefault="004F5B6A">
      <w:r>
        <w:t xml:space="preserve">Using Dispatch Report </w:t>
      </w:r>
      <w:r w:rsidR="00A73661">
        <w:t xml:space="preserve">on TMA </w:t>
      </w:r>
      <w:r>
        <w:t>Dashboard</w:t>
      </w:r>
      <w:r w:rsidR="00A73661">
        <w:t xml:space="preserve"> V2.</w:t>
      </w:r>
      <w:r w:rsidR="00AE3722">
        <w:t>4</w:t>
      </w:r>
    </w:p>
    <w:p w:rsidR="00D1511D" w:rsidRDefault="004F5B6A" w:rsidP="00D1511D">
      <w:pPr>
        <w:pStyle w:val="ListParagraph"/>
        <w:numPr>
          <w:ilvl w:val="0"/>
          <w:numId w:val="1"/>
        </w:numPr>
      </w:pPr>
      <w:r>
        <w:t xml:space="preserve">Go to: </w:t>
      </w:r>
      <w:hyperlink r:id="rId7" w:history="1">
        <w:r w:rsidR="005B7DF0" w:rsidRPr="00152DDC">
          <w:rPr>
            <w:rStyle w:val="Hyperlink"/>
          </w:rPr>
          <w:t>https://info.tmagrain.com</w:t>
        </w:r>
      </w:hyperlink>
    </w:p>
    <w:p w:rsidR="00461FE6" w:rsidRDefault="00D1511D" w:rsidP="00D86CDC">
      <w:pPr>
        <w:pStyle w:val="ListParagraph"/>
        <w:numPr>
          <w:ilvl w:val="0"/>
          <w:numId w:val="1"/>
        </w:numPr>
      </w:pPr>
      <w:r>
        <w:t>TMA employees login to this program is the same login that is used to login to your PC. </w:t>
      </w:r>
      <w:r w:rsidR="00461FE6">
        <w:t>Other coops request your login by clicking the “Request Dashboard Account” link under the login.</w:t>
      </w:r>
    </w:p>
    <w:p w:rsidR="00DC5FA2" w:rsidRDefault="00D1511D" w:rsidP="00D1511D">
      <w:pPr>
        <w:pStyle w:val="ListParagraph"/>
      </w:pPr>
      <w:r>
        <w:rPr>
          <w:noProof/>
        </w:rPr>
        <w:drawing>
          <wp:inline distT="0" distB="0" distL="0" distR="0" wp14:anchorId="57255801" wp14:editId="0FFEBB92">
            <wp:extent cx="6236854" cy="342292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6759" t="4243" b="4363"/>
                    <a:stretch/>
                  </pic:blipFill>
                  <pic:spPr bwMode="auto">
                    <a:xfrm>
                      <a:off x="0" y="0"/>
                      <a:ext cx="6275153" cy="3443945"/>
                    </a:xfrm>
                    <a:prstGeom prst="rect">
                      <a:avLst/>
                    </a:prstGeom>
                    <a:ln>
                      <a:noFill/>
                    </a:ln>
                    <a:extLst>
                      <a:ext uri="{53640926-AAD7-44D8-BBD7-CCE9431645EC}">
                        <a14:shadowObscured xmlns:a14="http://schemas.microsoft.com/office/drawing/2010/main"/>
                      </a:ext>
                    </a:extLst>
                  </pic:spPr>
                </pic:pic>
              </a:graphicData>
            </a:graphic>
          </wp:inline>
        </w:drawing>
      </w:r>
    </w:p>
    <w:p w:rsidR="00D1511D" w:rsidRDefault="00D1511D" w:rsidP="00D1511D">
      <w:pPr>
        <w:pStyle w:val="ListParagraph"/>
      </w:pPr>
    </w:p>
    <w:p w:rsidR="00461FE6" w:rsidRDefault="00461FE6" w:rsidP="004F5B6A">
      <w:pPr>
        <w:pStyle w:val="ListParagraph"/>
        <w:numPr>
          <w:ilvl w:val="0"/>
          <w:numId w:val="1"/>
        </w:numPr>
        <w:rPr>
          <w:noProof/>
        </w:rPr>
      </w:pPr>
      <w:r>
        <w:rPr>
          <w:noProof/>
        </w:rPr>
        <w:t xml:space="preserve">When requesting your account login, enter your </w:t>
      </w:r>
      <w:r w:rsidR="00EF76BB">
        <w:rPr>
          <w:noProof/>
        </w:rPr>
        <w:t xml:space="preserve">first name, last name, </w:t>
      </w:r>
      <w:r>
        <w:rPr>
          <w:noProof/>
        </w:rPr>
        <w:t>email address</w:t>
      </w:r>
      <w:r w:rsidR="00EF76BB">
        <w:rPr>
          <w:noProof/>
        </w:rPr>
        <w:t>, location</w:t>
      </w:r>
      <w:r>
        <w:rPr>
          <w:noProof/>
        </w:rPr>
        <w:t xml:space="preserve"> and click the “Submit” button.  Your account login will be emailed to you within a few minutes.</w:t>
      </w:r>
      <w:r w:rsidR="00432376">
        <w:rPr>
          <w:noProof/>
        </w:rPr>
        <w:t xml:space="preserve">  Go back to </w:t>
      </w:r>
      <w:hyperlink r:id="rId9" w:history="1">
        <w:r w:rsidR="00432376" w:rsidRPr="006304A4">
          <w:rPr>
            <w:rStyle w:val="Hyperlink"/>
            <w:noProof/>
          </w:rPr>
          <w:t>http</w:t>
        </w:r>
        <w:r w:rsidR="005B7DF0">
          <w:rPr>
            <w:rStyle w:val="Hyperlink"/>
            <w:noProof/>
          </w:rPr>
          <w:t>s</w:t>
        </w:r>
        <w:r w:rsidR="00432376" w:rsidRPr="006304A4">
          <w:rPr>
            <w:rStyle w:val="Hyperlink"/>
            <w:noProof/>
          </w:rPr>
          <w:t>://info.tmagrain.com</w:t>
        </w:r>
      </w:hyperlink>
      <w:r w:rsidR="00432376">
        <w:rPr>
          <w:noProof/>
        </w:rPr>
        <w:t xml:space="preserve"> and login.</w:t>
      </w:r>
    </w:p>
    <w:p w:rsidR="00865760" w:rsidRDefault="00865760" w:rsidP="00461FE6">
      <w:pPr>
        <w:pStyle w:val="ListParagraph"/>
        <w:rPr>
          <w:noProof/>
        </w:rPr>
      </w:pPr>
      <w:r>
        <w:rPr>
          <w:noProof/>
        </w:rPr>
        <w:drawing>
          <wp:inline distT="0" distB="0" distL="0" distR="0" wp14:anchorId="2B048262" wp14:editId="3AA81E94">
            <wp:extent cx="6233160" cy="307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51744" cy="3084870"/>
                    </a:xfrm>
                    <a:prstGeom prst="rect">
                      <a:avLst/>
                    </a:prstGeom>
                  </pic:spPr>
                </pic:pic>
              </a:graphicData>
            </a:graphic>
          </wp:inline>
        </w:drawing>
      </w:r>
      <w:r w:rsidR="00EF76BB">
        <w:rPr>
          <w:noProof/>
        </w:rPr>
        <w:br w:type="textWrapping" w:clear="all"/>
      </w:r>
    </w:p>
    <w:p w:rsidR="00865760" w:rsidRDefault="00865760">
      <w:pPr>
        <w:rPr>
          <w:noProof/>
        </w:rPr>
      </w:pPr>
      <w:r>
        <w:rPr>
          <w:noProof/>
        </w:rPr>
        <w:br w:type="page"/>
      </w:r>
    </w:p>
    <w:p w:rsidR="00432376" w:rsidRDefault="00432376" w:rsidP="004F5B6A">
      <w:pPr>
        <w:pStyle w:val="ListParagraph"/>
        <w:numPr>
          <w:ilvl w:val="0"/>
          <w:numId w:val="1"/>
        </w:numPr>
        <w:rPr>
          <w:noProof/>
        </w:rPr>
      </w:pPr>
      <w:r>
        <w:rPr>
          <w:noProof/>
        </w:rPr>
        <w:lastRenderedPageBreak/>
        <w:t>Once you have logged in successfully, your home page will look like this:</w:t>
      </w:r>
    </w:p>
    <w:p w:rsidR="00AE3722" w:rsidRDefault="00AE3722" w:rsidP="00432376">
      <w:pPr>
        <w:pStyle w:val="ListParagraph"/>
        <w:rPr>
          <w:noProof/>
        </w:rPr>
      </w:pPr>
    </w:p>
    <w:p w:rsidR="00461FE6" w:rsidRDefault="00AE3722" w:rsidP="00432376">
      <w:pPr>
        <w:pStyle w:val="ListParagraph"/>
        <w:rPr>
          <w:noProof/>
        </w:rPr>
      </w:pPr>
      <w:r>
        <w:rPr>
          <w:noProof/>
        </w:rPr>
        <w:drawing>
          <wp:inline distT="0" distB="0" distL="0" distR="0" wp14:anchorId="4841F4FD" wp14:editId="5E246A09">
            <wp:extent cx="6292215"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667" t="3015" b="6563"/>
                    <a:stretch/>
                  </pic:blipFill>
                  <pic:spPr bwMode="auto">
                    <a:xfrm>
                      <a:off x="0" y="0"/>
                      <a:ext cx="6301387" cy="3205065"/>
                    </a:xfrm>
                    <a:prstGeom prst="rect">
                      <a:avLst/>
                    </a:prstGeom>
                    <a:ln>
                      <a:noFill/>
                    </a:ln>
                    <a:extLst>
                      <a:ext uri="{53640926-AAD7-44D8-BBD7-CCE9431645EC}">
                        <a14:shadowObscured xmlns:a14="http://schemas.microsoft.com/office/drawing/2010/main"/>
                      </a:ext>
                    </a:extLst>
                  </pic:spPr>
                </pic:pic>
              </a:graphicData>
            </a:graphic>
          </wp:inline>
        </w:drawing>
      </w:r>
    </w:p>
    <w:p w:rsidR="00C92C73" w:rsidRDefault="00C92C73" w:rsidP="00432376">
      <w:pPr>
        <w:pStyle w:val="ListParagraph"/>
        <w:rPr>
          <w:noProof/>
        </w:rPr>
      </w:pPr>
    </w:p>
    <w:p w:rsidR="00AE3722" w:rsidRDefault="00432376" w:rsidP="00432376">
      <w:pPr>
        <w:pStyle w:val="ListParagraph"/>
        <w:numPr>
          <w:ilvl w:val="0"/>
          <w:numId w:val="1"/>
        </w:numPr>
        <w:rPr>
          <w:noProof/>
        </w:rPr>
      </w:pPr>
      <w:r>
        <w:t>Point to the “Grain” item in the menu at the top right hand corner of the page to expand the Grain menu. Point to the “Dispatch” item in the dropdown menu and click to open.</w:t>
      </w:r>
    </w:p>
    <w:p w:rsidR="00AE3722" w:rsidRDefault="00AE3722" w:rsidP="00432376">
      <w:pPr>
        <w:pStyle w:val="ListParagraph"/>
        <w:rPr>
          <w:noProof/>
        </w:rPr>
      </w:pPr>
    </w:p>
    <w:p w:rsidR="00432376" w:rsidRDefault="00AE3722" w:rsidP="00432376">
      <w:pPr>
        <w:pStyle w:val="ListParagraph"/>
      </w:pPr>
      <w:r>
        <w:rPr>
          <w:noProof/>
        </w:rPr>
        <w:drawing>
          <wp:inline distT="0" distB="0" distL="0" distR="0" wp14:anchorId="7C57BD18" wp14:editId="1B412D00">
            <wp:extent cx="6292850" cy="3177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556" t="2807" b="7125"/>
                    <a:stretch/>
                  </pic:blipFill>
                  <pic:spPr bwMode="auto">
                    <a:xfrm>
                      <a:off x="0" y="0"/>
                      <a:ext cx="6306913" cy="3184641"/>
                    </a:xfrm>
                    <a:prstGeom prst="rect">
                      <a:avLst/>
                    </a:prstGeom>
                    <a:ln>
                      <a:noFill/>
                    </a:ln>
                    <a:extLst>
                      <a:ext uri="{53640926-AAD7-44D8-BBD7-CCE9431645EC}">
                        <a14:shadowObscured xmlns:a14="http://schemas.microsoft.com/office/drawing/2010/main"/>
                      </a:ext>
                    </a:extLst>
                  </pic:spPr>
                </pic:pic>
              </a:graphicData>
            </a:graphic>
          </wp:inline>
        </w:drawing>
      </w:r>
    </w:p>
    <w:p w:rsidR="00865760" w:rsidRDefault="00865760">
      <w:r>
        <w:br w:type="page"/>
      </w:r>
    </w:p>
    <w:p w:rsidR="00432376" w:rsidRDefault="00865760" w:rsidP="00432376">
      <w:pPr>
        <w:pStyle w:val="ListParagraph"/>
        <w:numPr>
          <w:ilvl w:val="0"/>
          <w:numId w:val="1"/>
        </w:numPr>
      </w:pPr>
      <w:r>
        <w:lastRenderedPageBreak/>
        <w:t>P</w:t>
      </w:r>
      <w:r w:rsidR="00432376">
        <w:t>oint to the “Dispatch” item in the dropdown menu and click to open.</w:t>
      </w:r>
    </w:p>
    <w:p w:rsidR="004F5B6A" w:rsidRDefault="00AE3722" w:rsidP="00432376">
      <w:pPr>
        <w:ind w:firstLine="720"/>
      </w:pPr>
      <w:r>
        <w:rPr>
          <w:noProof/>
        </w:rPr>
        <w:drawing>
          <wp:inline distT="0" distB="0" distL="0" distR="0" wp14:anchorId="455A3E4F" wp14:editId="4BA4CC18">
            <wp:extent cx="6354445" cy="32766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889" t="2753" b="6189"/>
                    <a:stretch/>
                  </pic:blipFill>
                  <pic:spPr bwMode="auto">
                    <a:xfrm>
                      <a:off x="0" y="0"/>
                      <a:ext cx="6363274" cy="3281153"/>
                    </a:xfrm>
                    <a:prstGeom prst="rect">
                      <a:avLst/>
                    </a:prstGeom>
                    <a:ln>
                      <a:noFill/>
                    </a:ln>
                    <a:extLst>
                      <a:ext uri="{53640926-AAD7-44D8-BBD7-CCE9431645EC}">
                        <a14:shadowObscured xmlns:a14="http://schemas.microsoft.com/office/drawing/2010/main"/>
                      </a:ext>
                    </a:extLst>
                  </pic:spPr>
                </pic:pic>
              </a:graphicData>
            </a:graphic>
          </wp:inline>
        </w:drawing>
      </w:r>
    </w:p>
    <w:p w:rsidR="00432376" w:rsidRDefault="00432376" w:rsidP="00432376">
      <w:pPr>
        <w:ind w:firstLine="720"/>
      </w:pPr>
    </w:p>
    <w:p w:rsidR="004F5B6A" w:rsidRDefault="004F5B6A" w:rsidP="004F5B6A">
      <w:pPr>
        <w:pStyle w:val="ListParagraph"/>
        <w:numPr>
          <w:ilvl w:val="0"/>
          <w:numId w:val="1"/>
        </w:numPr>
      </w:pPr>
      <w:r>
        <w:t xml:space="preserve">Filter by the location(s) you want to see </w:t>
      </w:r>
      <w:r w:rsidR="00865760">
        <w:t>by clicking the location or use CTRL + click to select multiple locations</w:t>
      </w:r>
      <w:r>
        <w:t>. This will show you loads allocated to th</w:t>
      </w:r>
      <w:r w:rsidR="00865760">
        <w:t>e</w:t>
      </w:r>
      <w:r>
        <w:t xml:space="preserve"> location</w:t>
      </w:r>
      <w:r w:rsidR="00865760">
        <w:t>(s)</w:t>
      </w:r>
      <w:r>
        <w:t xml:space="preserve"> as well as who will be hauling on shipment type 11 contracts in the current week.</w:t>
      </w:r>
      <w:r w:rsidR="00C92C73">
        <w:t xml:space="preserve"> Click the “Reset” button to view all.</w:t>
      </w:r>
      <w:r w:rsidR="00AE3722">
        <w:t xml:space="preserve"> </w:t>
      </w:r>
    </w:p>
    <w:p w:rsidR="00AE3722" w:rsidRDefault="00AE3722" w:rsidP="00AE3722">
      <w:pPr>
        <w:pStyle w:val="ListParagraph"/>
      </w:pPr>
    </w:p>
    <w:p w:rsidR="00AE3722" w:rsidRDefault="00AE3722" w:rsidP="00AE3722">
      <w:pPr>
        <w:pStyle w:val="ListParagraph"/>
      </w:pPr>
      <w:r>
        <w:t>To download to Excel, click the Excel icon at the top right corner just above the Dispatch Details.</w:t>
      </w:r>
    </w:p>
    <w:p w:rsidR="00AE3722" w:rsidRDefault="00AE3722" w:rsidP="00865760">
      <w:pPr>
        <w:pStyle w:val="ListParagraph"/>
        <w:rPr>
          <w:noProof/>
        </w:rPr>
      </w:pPr>
    </w:p>
    <w:p w:rsidR="00865760" w:rsidRDefault="00AE3722" w:rsidP="00865760">
      <w:pPr>
        <w:pStyle w:val="ListParagraph"/>
      </w:pPr>
      <w:r>
        <w:rPr>
          <w:noProof/>
        </w:rPr>
        <w:drawing>
          <wp:inline distT="0" distB="0" distL="0" distR="0" wp14:anchorId="71EDDDF4" wp14:editId="07B3A6E8">
            <wp:extent cx="6431280" cy="32842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667" t="2949" b="6266"/>
                    <a:stretch/>
                  </pic:blipFill>
                  <pic:spPr bwMode="auto">
                    <a:xfrm>
                      <a:off x="0" y="0"/>
                      <a:ext cx="6436002" cy="3286632"/>
                    </a:xfrm>
                    <a:prstGeom prst="rect">
                      <a:avLst/>
                    </a:prstGeom>
                    <a:ln>
                      <a:noFill/>
                    </a:ln>
                    <a:extLst>
                      <a:ext uri="{53640926-AAD7-44D8-BBD7-CCE9431645EC}">
                        <a14:shadowObscured xmlns:a14="http://schemas.microsoft.com/office/drawing/2010/main"/>
                      </a:ext>
                    </a:extLst>
                  </pic:spPr>
                </pic:pic>
              </a:graphicData>
            </a:graphic>
          </wp:inline>
        </w:drawing>
      </w:r>
    </w:p>
    <w:p w:rsidR="00432376" w:rsidRDefault="00432376" w:rsidP="004F5B6A">
      <w:bookmarkStart w:id="0" w:name="_GoBack"/>
      <w:bookmarkEnd w:id="0"/>
      <w:r>
        <w:rPr>
          <w:noProof/>
        </w:rPr>
        <w:tab/>
      </w:r>
    </w:p>
    <w:sectPr w:rsidR="00432376" w:rsidSect="00C92C73">
      <w:headerReference w:type="even" r:id="rId15"/>
      <w:headerReference w:type="default" r:id="rId16"/>
      <w:footerReference w:type="even" r:id="rId17"/>
      <w:footerReference w:type="default" r:id="rId18"/>
      <w:headerReference w:type="first" r:id="rId19"/>
      <w:footerReference w:type="firs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2C73" w:rsidRDefault="00C92C73" w:rsidP="00C92C73">
      <w:pPr>
        <w:spacing w:after="0" w:line="240" w:lineRule="auto"/>
      </w:pPr>
      <w:r>
        <w:separator/>
      </w:r>
    </w:p>
  </w:endnote>
  <w:endnote w:type="continuationSeparator" w:id="0">
    <w:p w:rsidR="00C92C73" w:rsidRDefault="00C92C73" w:rsidP="00C92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C73" w:rsidRDefault="00C92C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C73" w:rsidRDefault="00C92C73">
    <w:pPr>
      <w:pStyle w:val="Footer"/>
    </w:pPr>
    <w:r>
      <w:rPr>
        <w:noProof/>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2C73" w:rsidRDefault="00622D67">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C92C73">
                                  <w:rPr>
                                    <w:caps/>
                                    <w:color w:val="5B9BD5" w:themeColor="accent1"/>
                                    <w:sz w:val="20"/>
                                    <w:szCs w:val="20"/>
                                  </w:rPr>
                                  <w:t>Updated 1/23/2017</w:t>
                                </w:r>
                              </w:sdtContent>
                            </w:sdt>
                            <w:r w:rsidR="00C92C73">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C92C73">
                                  <w:rPr>
                                    <w:color w:val="808080" w:themeColor="background1" w:themeShade="80"/>
                                    <w:sz w:val="20"/>
                                    <w:szCs w:val="20"/>
                                  </w:rPr>
                                  <w:t>Dispatch Instructions</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26"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hw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hUv8HtaFjttAaVv8Npf2LEdoZJPTpU4QOr374KgpviOELDj+7&#10;7s6DANx+Zx79Ag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ApW+HCAAwAArwoAAA4AAAAAAAAAAAAAAAAALgIAAGRycy9lMm9E&#10;b2MueG1sUEsBAi0AFAAGAAgAAAAhAPGGwHrbAAAABAEAAA8AAAAAAAAAAAAAAAAA2gUAAGRycy9k&#10;b3ducmV2LnhtbFBLBQYAAAAABAAEAPMAAADiBg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8"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C92C73" w:rsidRDefault="00C92C73">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Updated 1/23/2017</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Dispatch Instructions</w:t>
                          </w:r>
                        </w:sdtContent>
                      </w:sdt>
                    </w:p>
                  </w:txbxContent>
                </v:textbox>
              </v:shape>
              <w10:wrap anchorx="page" anchory="margin"/>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C73" w:rsidRDefault="00C92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2C73" w:rsidRDefault="00C92C73" w:rsidP="00C92C73">
      <w:pPr>
        <w:spacing w:after="0" w:line="240" w:lineRule="auto"/>
      </w:pPr>
      <w:r>
        <w:separator/>
      </w:r>
    </w:p>
  </w:footnote>
  <w:footnote w:type="continuationSeparator" w:id="0">
    <w:p w:rsidR="00C92C73" w:rsidRDefault="00C92C73" w:rsidP="00C92C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C73" w:rsidRDefault="00C92C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C73" w:rsidRDefault="00C92C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C73" w:rsidRDefault="00C92C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C65FCB"/>
    <w:multiLevelType w:val="hybridMultilevel"/>
    <w:tmpl w:val="FF10D7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B6A"/>
    <w:rsid w:val="00432376"/>
    <w:rsid w:val="00461FE6"/>
    <w:rsid w:val="004F5B6A"/>
    <w:rsid w:val="00512AEA"/>
    <w:rsid w:val="005B7DF0"/>
    <w:rsid w:val="00865760"/>
    <w:rsid w:val="00A73661"/>
    <w:rsid w:val="00AE3722"/>
    <w:rsid w:val="00B63FCF"/>
    <w:rsid w:val="00C92C73"/>
    <w:rsid w:val="00D1511D"/>
    <w:rsid w:val="00DC5FA2"/>
    <w:rsid w:val="00EF76BB"/>
    <w:rsid w:val="00F30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48442BC"/>
  <w15:chartTrackingRefBased/>
  <w15:docId w15:val="{E5DE8A4C-768C-40B0-9DA9-AC2767334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5B6A"/>
    <w:rPr>
      <w:color w:val="0563C1" w:themeColor="hyperlink"/>
      <w:u w:val="single"/>
    </w:rPr>
  </w:style>
  <w:style w:type="paragraph" w:styleId="ListParagraph">
    <w:name w:val="List Paragraph"/>
    <w:basedOn w:val="Normal"/>
    <w:uiPriority w:val="34"/>
    <w:qFormat/>
    <w:rsid w:val="004F5B6A"/>
    <w:pPr>
      <w:ind w:left="720"/>
      <w:contextualSpacing/>
    </w:pPr>
  </w:style>
  <w:style w:type="paragraph" w:styleId="BalloonText">
    <w:name w:val="Balloon Text"/>
    <w:basedOn w:val="Normal"/>
    <w:link w:val="BalloonTextChar"/>
    <w:uiPriority w:val="99"/>
    <w:semiHidden/>
    <w:unhideWhenUsed/>
    <w:rsid w:val="004F5B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5B6A"/>
    <w:rPr>
      <w:rFonts w:ascii="Segoe UI" w:hAnsi="Segoe UI" w:cs="Segoe UI"/>
      <w:sz w:val="18"/>
      <w:szCs w:val="18"/>
    </w:rPr>
  </w:style>
  <w:style w:type="paragraph" w:styleId="Header">
    <w:name w:val="header"/>
    <w:basedOn w:val="Normal"/>
    <w:link w:val="HeaderChar"/>
    <w:uiPriority w:val="99"/>
    <w:unhideWhenUsed/>
    <w:rsid w:val="00C92C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C73"/>
  </w:style>
  <w:style w:type="paragraph" w:styleId="Footer">
    <w:name w:val="footer"/>
    <w:basedOn w:val="Normal"/>
    <w:link w:val="FooterChar"/>
    <w:uiPriority w:val="99"/>
    <w:unhideWhenUsed/>
    <w:rsid w:val="00C92C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C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info.tmagrain.com"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info.tmagrain.com" TargetMode="Externa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196</Words>
  <Characters>1123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Updated 1/23/2017</vt:lpstr>
    </vt:vector>
  </TitlesOfParts>
  <Company/>
  <LinksUpToDate>false</LinksUpToDate>
  <CharactersWithSpaces>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Updated 1/23/2017</dc:title>
  <dc:subject>Dispatch Instructions</dc:subject>
  <dc:creator>Lance Adams</dc:creator>
  <cp:keywords/>
  <dc:description/>
  <cp:lastModifiedBy>Mandie Lyons</cp:lastModifiedBy>
  <cp:revision>2</cp:revision>
  <cp:lastPrinted>2016-02-18T21:13:00Z</cp:lastPrinted>
  <dcterms:created xsi:type="dcterms:W3CDTF">2017-06-16T18:26:00Z</dcterms:created>
  <dcterms:modified xsi:type="dcterms:W3CDTF">2017-06-16T18:26:00Z</dcterms:modified>
</cp:coreProperties>
</file>